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8B" w:rsidRPr="00ED7BD6" w:rsidRDefault="00A4568B" w:rsidP="00ED7BD6">
      <w:pPr>
        <w:tabs>
          <w:tab w:val="left" w:pos="7797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BD6">
        <w:rPr>
          <w:rFonts w:ascii="Times New Roman" w:hAnsi="Times New Roman"/>
          <w:sz w:val="28"/>
          <w:szCs w:val="28"/>
        </w:rPr>
        <w:t>приложение №3</w:t>
      </w:r>
    </w:p>
    <w:p w:rsidR="00A4568B" w:rsidRPr="00ED7BD6" w:rsidRDefault="00A4568B" w:rsidP="00ED7BD6">
      <w:pPr>
        <w:tabs>
          <w:tab w:val="left" w:pos="7797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ED7B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приказу № </w:t>
      </w:r>
      <w:r>
        <w:rPr>
          <w:rFonts w:ascii="Times New Roman" w:hAnsi="Times New Roman"/>
          <w:sz w:val="28"/>
          <w:szCs w:val="28"/>
        </w:rPr>
        <w:t xml:space="preserve">101 </w:t>
      </w:r>
      <w:r w:rsidRPr="00ED7BD6">
        <w:rPr>
          <w:rFonts w:ascii="Times New Roman" w:hAnsi="Times New Roman"/>
          <w:sz w:val="28"/>
          <w:szCs w:val="28"/>
        </w:rPr>
        <w:t xml:space="preserve">от 11.02.2015 г. </w:t>
      </w:r>
    </w:p>
    <w:p w:rsidR="00A4568B" w:rsidRPr="00ED7BD6" w:rsidRDefault="00A4568B" w:rsidP="00EA3A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4568B" w:rsidRPr="00ED7BD6" w:rsidRDefault="00A4568B" w:rsidP="00EA3A5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ED7BD6">
        <w:rPr>
          <w:rFonts w:ascii="Times New Roman" w:hAnsi="Times New Roman"/>
          <w:sz w:val="26"/>
          <w:szCs w:val="26"/>
          <w:u w:val="single"/>
        </w:rPr>
        <w:t>Перечень документов для получения высокотехнологичной медицинской помощи :</w:t>
      </w:r>
    </w:p>
    <w:p w:rsidR="00A4568B" w:rsidRPr="00ED7BD6" w:rsidRDefault="00A4568B" w:rsidP="00ED7B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Направление на госпитализацию для оказания высокотехнологичной  медицинской  помощи  с подписью и личной печатью лечащего врача и подписью руководителя , направившей медицинской организации и печатью учреждения  с указанием кода диагноза основного заболевания по МКБ-10 и наименования вида высокотехнологичной  медицинской  помощи в соответствии с перечнем  видов высокотехнологичной  медицинской  помощи, показанного пациенту.</w:t>
      </w:r>
    </w:p>
    <w:p w:rsidR="00A4568B" w:rsidRPr="00ED7BD6" w:rsidRDefault="00A4568B" w:rsidP="00ED7BD6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ED7BD6">
        <w:rPr>
          <w:rFonts w:ascii="Times New Roman" w:hAnsi="Times New Roman"/>
          <w:b/>
          <w:sz w:val="26"/>
          <w:szCs w:val="26"/>
        </w:rPr>
        <w:t>Перечень клинико-диагностических исследований, проводимых при подготовке пациентов для направления в медицинские учреждения с целью оказания высокотехнологичной медицинской помощи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2825"/>
        <w:gridCol w:w="3260"/>
        <w:gridCol w:w="1418"/>
        <w:gridCol w:w="4776"/>
        <w:gridCol w:w="1260"/>
      </w:tblGrid>
      <w:tr w:rsidR="00A4568B" w:rsidRPr="00ED7BD6" w:rsidTr="0004330D">
        <w:tc>
          <w:tcPr>
            <w:tcW w:w="969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№ п/п</w:t>
            </w:r>
          </w:p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5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Профиль ВМП</w:t>
            </w:r>
          </w:p>
        </w:tc>
        <w:tc>
          <w:tcPr>
            <w:tcW w:w="3260" w:type="dxa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Необходимые лабораторные исследования</w:t>
            </w:r>
          </w:p>
        </w:tc>
        <w:tc>
          <w:tcPr>
            <w:tcW w:w="1418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Срок действия</w:t>
            </w:r>
          </w:p>
        </w:tc>
        <w:tc>
          <w:tcPr>
            <w:tcW w:w="4776" w:type="dxa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Необходимые инструментальные и другие обследования</w:t>
            </w:r>
          </w:p>
        </w:tc>
        <w:tc>
          <w:tcPr>
            <w:tcW w:w="1260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Срок действия</w:t>
            </w:r>
          </w:p>
        </w:tc>
      </w:tr>
      <w:tr w:rsidR="00A4568B" w:rsidRPr="00ED7BD6" w:rsidTr="0004330D">
        <w:tc>
          <w:tcPr>
            <w:tcW w:w="969" w:type="dxa"/>
            <w:vMerge w:val="restart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D6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2825" w:type="dxa"/>
            <w:vMerge w:val="restart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D6">
              <w:rPr>
                <w:rFonts w:ascii="Times New Roman" w:hAnsi="Times New Roman"/>
                <w:b/>
                <w:sz w:val="26"/>
                <w:szCs w:val="26"/>
              </w:rPr>
              <w:t>Челюстно-лицевая хирургия</w:t>
            </w:r>
          </w:p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Анализы крови и мочи (*; **; ***; ****);.</w:t>
            </w:r>
          </w:p>
        </w:tc>
        <w:tc>
          <w:tcPr>
            <w:tcW w:w="1418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A4568B" w:rsidRPr="00ED7BD6" w:rsidRDefault="00A4568B" w:rsidP="0004330D">
            <w:pPr>
              <w:pStyle w:val="a"/>
              <w:snapToGrid w:val="0"/>
              <w:rPr>
                <w:sz w:val="26"/>
                <w:szCs w:val="26"/>
              </w:rPr>
            </w:pPr>
            <w:r w:rsidRPr="00ED7BD6">
              <w:rPr>
                <w:sz w:val="26"/>
                <w:szCs w:val="26"/>
              </w:rPr>
              <w:t>ЭКГ;</w:t>
            </w:r>
          </w:p>
        </w:tc>
        <w:tc>
          <w:tcPr>
            <w:tcW w:w="1260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14 дней</w:t>
            </w:r>
          </w:p>
        </w:tc>
      </w:tr>
      <w:tr w:rsidR="00A4568B" w:rsidRPr="00ED7BD6" w:rsidTr="0004330D">
        <w:tc>
          <w:tcPr>
            <w:tcW w:w="969" w:type="dxa"/>
            <w:vMerge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</w:tcPr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цитологические и гистологические исследования материала биопсий (при удалении новообразования)</w:t>
            </w:r>
          </w:p>
        </w:tc>
        <w:tc>
          <w:tcPr>
            <w:tcW w:w="1418" w:type="dxa"/>
            <w:vMerge w:val="restart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14 дней</w:t>
            </w:r>
          </w:p>
        </w:tc>
        <w:tc>
          <w:tcPr>
            <w:tcW w:w="4776" w:type="dxa"/>
          </w:tcPr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эхокардиография;</w:t>
            </w:r>
          </w:p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 xml:space="preserve">рентгенологическое исследование органов грудной клетки; </w:t>
            </w:r>
          </w:p>
          <w:p w:rsidR="00A4568B" w:rsidRPr="00ED7BD6" w:rsidRDefault="00A4568B" w:rsidP="0004330D">
            <w:pPr>
              <w:pStyle w:val="a"/>
              <w:snapToGrid w:val="0"/>
              <w:rPr>
                <w:sz w:val="26"/>
                <w:szCs w:val="26"/>
              </w:rPr>
            </w:pPr>
            <w:r w:rsidRPr="00ED7BD6">
              <w:rPr>
                <w:sz w:val="26"/>
                <w:szCs w:val="26"/>
              </w:rPr>
              <w:t>КТ  и МРТ***** в зависимости от планируемого объема и вида оказания ВМП;</w:t>
            </w:r>
          </w:p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 xml:space="preserve">УЗИ органов брюшной полости; </w:t>
            </w:r>
          </w:p>
        </w:tc>
        <w:tc>
          <w:tcPr>
            <w:tcW w:w="1260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30 дней</w:t>
            </w:r>
          </w:p>
        </w:tc>
      </w:tr>
      <w:tr w:rsidR="00A4568B" w:rsidRPr="00ED7BD6" w:rsidTr="0004330D">
        <w:trPr>
          <w:trHeight w:val="632"/>
        </w:trPr>
        <w:tc>
          <w:tcPr>
            <w:tcW w:w="969" w:type="dxa"/>
            <w:vMerge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4568B" w:rsidRPr="00ED7BD6" w:rsidTr="0004330D">
        <w:tc>
          <w:tcPr>
            <w:tcW w:w="969" w:type="dxa"/>
            <w:vMerge w:val="restart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5" w:type="dxa"/>
            <w:vMerge w:val="restart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D7BD6">
              <w:rPr>
                <w:rFonts w:ascii="Times New Roman" w:hAnsi="Times New Roman"/>
                <w:b/>
                <w:sz w:val="26"/>
                <w:szCs w:val="26"/>
              </w:rPr>
              <w:t>Травматология и ортопедия</w:t>
            </w:r>
          </w:p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</w:tcPr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Анализы крови и мочи (*; **; ***; ****);</w:t>
            </w:r>
          </w:p>
        </w:tc>
        <w:tc>
          <w:tcPr>
            <w:tcW w:w="1418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ЭКГ;</w:t>
            </w:r>
          </w:p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14 дней</w:t>
            </w:r>
          </w:p>
        </w:tc>
      </w:tr>
      <w:tr w:rsidR="00A4568B" w:rsidRPr="00ED7BD6" w:rsidTr="0004330D">
        <w:tc>
          <w:tcPr>
            <w:tcW w:w="969" w:type="dxa"/>
            <w:vMerge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568B" w:rsidRPr="00ED7BD6" w:rsidRDefault="00A4568B" w:rsidP="0004330D">
            <w:pPr>
              <w:pStyle w:val="a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6" w:type="dxa"/>
          </w:tcPr>
          <w:p w:rsidR="00A4568B" w:rsidRPr="00ED7BD6" w:rsidRDefault="00A4568B" w:rsidP="0004330D">
            <w:pPr>
              <w:pStyle w:val="a"/>
              <w:snapToGrid w:val="0"/>
              <w:rPr>
                <w:sz w:val="26"/>
                <w:szCs w:val="26"/>
              </w:rPr>
            </w:pPr>
            <w:r w:rsidRPr="00ED7BD6">
              <w:rPr>
                <w:sz w:val="26"/>
                <w:szCs w:val="26"/>
              </w:rPr>
              <w:t>рентгенография тазобедренного сустава, КТ  и МРТ***** в зависимости от планируемого объема и вида оказания ВМП;</w:t>
            </w:r>
          </w:p>
          <w:p w:rsidR="00A4568B" w:rsidRPr="00ED7BD6" w:rsidRDefault="00A4568B" w:rsidP="0004330D">
            <w:pPr>
              <w:pStyle w:val="a0"/>
              <w:rPr>
                <w:rFonts w:ascii="Times New Roman" w:hAnsi="Times New Roman"/>
                <w:sz w:val="26"/>
                <w:szCs w:val="26"/>
              </w:rPr>
            </w:pPr>
          </w:p>
          <w:p w:rsidR="00A4568B" w:rsidRPr="00ED7BD6" w:rsidRDefault="00A4568B" w:rsidP="000433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568B" w:rsidRPr="00ED7BD6" w:rsidRDefault="00A4568B" w:rsidP="000433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7BD6">
              <w:rPr>
                <w:rFonts w:ascii="Times New Roman" w:hAnsi="Times New Roman"/>
                <w:sz w:val="26"/>
                <w:szCs w:val="26"/>
              </w:rPr>
              <w:t>6 мес.</w:t>
            </w:r>
          </w:p>
        </w:tc>
      </w:tr>
    </w:tbl>
    <w:p w:rsidR="00A4568B" w:rsidRPr="00ED7BD6" w:rsidRDefault="00A4568B" w:rsidP="00ED7BD6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b/>
          <w:sz w:val="26"/>
          <w:szCs w:val="26"/>
        </w:rPr>
        <w:t xml:space="preserve">* </w:t>
      </w:r>
      <w:r w:rsidRPr="00ED7BD6">
        <w:rPr>
          <w:rFonts w:ascii="Times New Roman" w:hAnsi="Times New Roman"/>
          <w:sz w:val="26"/>
          <w:szCs w:val="26"/>
        </w:rPr>
        <w:t>Анализ крови с подсчетом тромбоцитов и дифференцировкой лейкоцитов не менее чем по 5 показателям – 10 дней;</w:t>
      </w:r>
    </w:p>
    <w:p w:rsidR="00A4568B" w:rsidRPr="00ED7BD6" w:rsidRDefault="00A4568B" w:rsidP="00ED7BD6">
      <w:pPr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b/>
          <w:sz w:val="26"/>
          <w:szCs w:val="26"/>
        </w:rPr>
        <w:t xml:space="preserve">** </w:t>
      </w:r>
      <w:r w:rsidRPr="00ED7BD6">
        <w:rPr>
          <w:rFonts w:ascii="Times New Roman" w:hAnsi="Times New Roman"/>
          <w:sz w:val="26"/>
          <w:szCs w:val="26"/>
        </w:rPr>
        <w:t>Биохимический анализ крови: общий белок, мочевина, креатинин, общий билирубин, прямой билирубин, АЛТ, АСТ, щелочная фосфатаза, глюкоза, триглицериды, холестерин, коагулограмма, у пациентов с сахарным диабетом - гликированный гемоглобин (</w:t>
      </w:r>
      <w:r w:rsidRPr="00ED7BD6">
        <w:rPr>
          <w:rFonts w:ascii="Times New Roman" w:hAnsi="Times New Roman"/>
          <w:sz w:val="26"/>
          <w:szCs w:val="26"/>
          <w:lang w:val="en-US"/>
        </w:rPr>
        <w:t>Hb</w:t>
      </w:r>
      <w:r w:rsidRPr="00ED7BD6">
        <w:rPr>
          <w:rFonts w:ascii="Times New Roman" w:hAnsi="Times New Roman"/>
          <w:sz w:val="26"/>
          <w:szCs w:val="26"/>
        </w:rPr>
        <w:t>А</w:t>
      </w:r>
      <w:r w:rsidRPr="00ED7BD6">
        <w:rPr>
          <w:rFonts w:ascii="Times New Roman" w:hAnsi="Times New Roman"/>
          <w:b/>
          <w:sz w:val="26"/>
          <w:szCs w:val="26"/>
        </w:rPr>
        <w:t>1</w:t>
      </w:r>
      <w:r w:rsidRPr="00ED7BD6">
        <w:rPr>
          <w:rFonts w:ascii="Times New Roman" w:hAnsi="Times New Roman"/>
          <w:sz w:val="26"/>
          <w:szCs w:val="26"/>
          <w:lang w:val="en-US"/>
        </w:rPr>
        <w:t>C</w:t>
      </w:r>
      <w:r w:rsidRPr="00ED7BD6">
        <w:rPr>
          <w:rFonts w:ascii="Times New Roman" w:hAnsi="Times New Roman"/>
          <w:sz w:val="26"/>
          <w:szCs w:val="26"/>
        </w:rPr>
        <w:t>) – 10 дней;</w:t>
      </w:r>
    </w:p>
    <w:p w:rsidR="00A4568B" w:rsidRPr="00ED7BD6" w:rsidRDefault="00A4568B" w:rsidP="00ED7BD6">
      <w:pPr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b/>
          <w:sz w:val="26"/>
          <w:szCs w:val="26"/>
        </w:rPr>
        <w:t xml:space="preserve">*** </w:t>
      </w:r>
      <w:r w:rsidRPr="00ED7BD6">
        <w:rPr>
          <w:rFonts w:ascii="Times New Roman" w:hAnsi="Times New Roman"/>
          <w:sz w:val="26"/>
          <w:szCs w:val="26"/>
        </w:rPr>
        <w:t>Группа крови и резус-фактор, реакция микропреципитации – 21 день, на маркеры вирусного гепатита В – 21 день, на маркеры вирусного гепатита С – 42 дня, исследование на ВИЧ-инфекцию – 6 мес.;</w:t>
      </w:r>
    </w:p>
    <w:p w:rsidR="00A4568B" w:rsidRPr="00ED7BD6" w:rsidRDefault="00A4568B" w:rsidP="00ED7BD6">
      <w:pPr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b/>
          <w:sz w:val="26"/>
          <w:szCs w:val="26"/>
        </w:rPr>
        <w:t xml:space="preserve">**** </w:t>
      </w:r>
      <w:r w:rsidRPr="00ED7BD6">
        <w:rPr>
          <w:rFonts w:ascii="Times New Roman" w:hAnsi="Times New Roman"/>
          <w:sz w:val="26"/>
          <w:szCs w:val="26"/>
        </w:rPr>
        <w:t>Общий анализ мочи – 10 дней;</w:t>
      </w:r>
    </w:p>
    <w:p w:rsidR="00A4568B" w:rsidRPr="00ED7BD6" w:rsidRDefault="00A4568B" w:rsidP="00ED7BD6">
      <w:pPr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b/>
          <w:sz w:val="26"/>
          <w:szCs w:val="26"/>
        </w:rPr>
        <w:t>*****</w:t>
      </w:r>
      <w:r w:rsidRPr="00ED7BD6">
        <w:rPr>
          <w:rFonts w:ascii="Times New Roman" w:hAnsi="Times New Roman"/>
          <w:sz w:val="26"/>
          <w:szCs w:val="26"/>
        </w:rPr>
        <w:t xml:space="preserve"> Результаты КТ (ЯМРТ) предполагаемой зоны оперативного вмешательства по ВМП - обследований предоставляются в виде: </w:t>
      </w:r>
    </w:p>
    <w:p w:rsidR="00A4568B" w:rsidRPr="00ED7BD6" w:rsidRDefault="00A4568B" w:rsidP="00ED7BD6">
      <w:pPr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- оригиналов снимков или дисков с записью цифровых изображений в общепринятых форматах</w:t>
      </w:r>
      <w:r w:rsidRPr="00ED7BD6">
        <w:rPr>
          <w:rFonts w:ascii="Times New Roman" w:hAnsi="Times New Roman"/>
          <w:sz w:val="26"/>
          <w:szCs w:val="26"/>
        </w:rPr>
        <w:tab/>
        <w:t>хранения визуальной информации (DICOM, E-Film, K-Lite и т.п.) при осуществлении почтового отправления;</w:t>
      </w:r>
    </w:p>
    <w:p w:rsidR="00A4568B" w:rsidRPr="00ED7BD6" w:rsidRDefault="00A4568B" w:rsidP="00ED7BD6">
      <w:pPr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- электронных образов дисков в указанных выше форматах, в том числе и в архивированном виде (.</w:t>
      </w:r>
      <w:r w:rsidRPr="00ED7BD6">
        <w:rPr>
          <w:rFonts w:ascii="Times New Roman" w:hAnsi="Times New Roman"/>
          <w:sz w:val="26"/>
          <w:szCs w:val="26"/>
          <w:lang w:val="en-US"/>
        </w:rPr>
        <w:t>rar</w:t>
      </w:r>
      <w:r w:rsidRPr="00ED7BD6">
        <w:rPr>
          <w:rFonts w:ascii="Times New Roman" w:hAnsi="Times New Roman"/>
          <w:sz w:val="26"/>
          <w:szCs w:val="26"/>
        </w:rPr>
        <w:t xml:space="preserve"> или .</w:t>
      </w:r>
      <w:r w:rsidRPr="00ED7BD6">
        <w:rPr>
          <w:rFonts w:ascii="Times New Roman" w:hAnsi="Times New Roman"/>
          <w:sz w:val="26"/>
          <w:szCs w:val="26"/>
          <w:lang w:val="en-US"/>
        </w:rPr>
        <w:t>zip</w:t>
      </w:r>
      <w:r w:rsidRPr="00ED7BD6">
        <w:rPr>
          <w:rFonts w:ascii="Times New Roman" w:hAnsi="Times New Roman"/>
          <w:sz w:val="26"/>
          <w:szCs w:val="26"/>
        </w:rPr>
        <w:t>) при использовании Подсистемы мониторинга ВМП.</w:t>
      </w:r>
    </w:p>
    <w:p w:rsidR="00A4568B" w:rsidRPr="00ED7BD6" w:rsidRDefault="00A4568B" w:rsidP="00ED7BD6">
      <w:pPr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 xml:space="preserve">Примечание: </w:t>
      </w:r>
    </w:p>
    <w:p w:rsidR="00A4568B" w:rsidRPr="00ED7BD6" w:rsidRDefault="00A4568B" w:rsidP="00ED7BD6">
      <w:pPr>
        <w:pStyle w:val="BodyText"/>
        <w:jc w:val="both"/>
        <w:rPr>
          <w:i/>
          <w:sz w:val="26"/>
          <w:szCs w:val="26"/>
        </w:rPr>
      </w:pPr>
      <w:r w:rsidRPr="00ED7BD6">
        <w:rPr>
          <w:sz w:val="26"/>
          <w:szCs w:val="26"/>
        </w:rPr>
        <w:t>Консультация других специалистов осуществляется в соответствии со стандартами медицинской помощи и порядками оказания медицинской помощи, утверждёнными Министерством здравоохранения и социального развития России, в зависимости от профиля и вида оказываемой ВМП.</w:t>
      </w:r>
      <w:r w:rsidRPr="00ED7BD6">
        <w:rPr>
          <w:i/>
          <w:sz w:val="26"/>
          <w:szCs w:val="26"/>
        </w:rPr>
        <w:t xml:space="preserve"> </w:t>
      </w:r>
    </w:p>
    <w:p w:rsidR="00A4568B" w:rsidRPr="00ED7BD6" w:rsidRDefault="00A4568B" w:rsidP="00ED7BD6">
      <w:pPr>
        <w:pStyle w:val="BodyText"/>
        <w:jc w:val="both"/>
        <w:rPr>
          <w:b/>
          <w:sz w:val="26"/>
          <w:szCs w:val="26"/>
          <w:u w:val="single"/>
        </w:rPr>
      </w:pPr>
      <w:r w:rsidRPr="00ED7BD6">
        <w:rPr>
          <w:b/>
          <w:sz w:val="26"/>
          <w:szCs w:val="26"/>
          <w:u w:val="single"/>
        </w:rPr>
        <w:t>При наличии сопутствующих заболеваний – заключение профильных специалистов об отсутствии противопоказаний к проведению ВМП.</w:t>
      </w:r>
    </w:p>
    <w:p w:rsidR="00A4568B" w:rsidRPr="00ED7BD6" w:rsidRDefault="00A4568B" w:rsidP="00ED7B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568B" w:rsidRPr="00ED7BD6" w:rsidRDefault="00A4568B" w:rsidP="0062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 xml:space="preserve"> 2.  Письменное заявление пациента о согласии на обработку персональных данных (его законного представителя,    доверенного лица), содержащее следующие сведения о пациенте:</w:t>
      </w:r>
      <w:r>
        <w:rPr>
          <w:rFonts w:ascii="Times New Roman" w:hAnsi="Times New Roman"/>
          <w:sz w:val="26"/>
          <w:szCs w:val="26"/>
        </w:rPr>
        <w:t xml:space="preserve"> (форма прилагается)</w:t>
      </w:r>
    </w:p>
    <w:p w:rsidR="00A4568B" w:rsidRDefault="00A4568B" w:rsidP="0062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568B" w:rsidRPr="00ED7BD6" w:rsidRDefault="00A4568B" w:rsidP="006235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3.  Копия Паспорта гражданина Российской Федерации ; Свидетельства о рождении пациента (для детей в возрасте до 14  лет).</w:t>
      </w:r>
    </w:p>
    <w:p w:rsidR="00A4568B" w:rsidRPr="00ED7BD6" w:rsidRDefault="00A4568B" w:rsidP="00EA3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4.  Копия Полиса обязательного медицинского страхования пациента (при наличии),</w:t>
      </w:r>
    </w:p>
    <w:p w:rsidR="00A4568B" w:rsidRPr="00ED7BD6" w:rsidRDefault="00A4568B" w:rsidP="00EA3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5.  Копия Свидетельства обязательного пенсионного страхования пациента (при наличии),</w:t>
      </w:r>
    </w:p>
    <w:p w:rsidR="00A4568B" w:rsidRPr="00ED7BD6" w:rsidRDefault="00A4568B" w:rsidP="00EA3A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6. Выписка из медицинской документации пациента за подписью руководителя медицинской организации по месту лечения и наблюдения пациента с результатами лабораторных, инструментальных и других видов исследований, подтверждающих  установленный  диагноз.</w:t>
      </w:r>
    </w:p>
    <w:p w:rsidR="00A4568B" w:rsidRPr="00ED7BD6" w:rsidRDefault="00A4568B" w:rsidP="00EA3A57">
      <w:pPr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A4568B" w:rsidRPr="00ED7BD6" w:rsidRDefault="00A4568B" w:rsidP="00EA3A57">
      <w:pPr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A4568B" w:rsidRPr="00ED7BD6" w:rsidRDefault="00A4568B" w:rsidP="00AC289E">
      <w:pPr>
        <w:jc w:val="both"/>
        <w:rPr>
          <w:rFonts w:ascii="Times New Roman" w:hAnsi="Times New Roman"/>
          <w:i/>
          <w:sz w:val="26"/>
          <w:szCs w:val="26"/>
        </w:rPr>
      </w:pPr>
      <w:r w:rsidRPr="00ED7BD6">
        <w:rPr>
          <w:rFonts w:ascii="Times New Roman" w:hAnsi="Times New Roman"/>
          <w:i/>
          <w:sz w:val="26"/>
          <w:szCs w:val="26"/>
        </w:rPr>
        <w:t>В случае обращения от имени пациента законного представителя пациента (доверенного лица):</w:t>
      </w:r>
    </w:p>
    <w:p w:rsidR="00A4568B" w:rsidRPr="00ED7BD6" w:rsidRDefault="00A4568B" w:rsidP="00AC289E">
      <w:pPr>
        <w:jc w:val="both"/>
        <w:rPr>
          <w:rFonts w:ascii="Times New Roman" w:hAnsi="Times New Roman"/>
          <w:i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 xml:space="preserve">В письменном заявлении дополнительно указываются сведения о законном представителе (доверенном лице)  </w:t>
      </w:r>
    </w:p>
    <w:p w:rsidR="00A4568B" w:rsidRPr="00ED7BD6" w:rsidRDefault="00A4568B" w:rsidP="00EA3A57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фамилия, имя, отчество (при наличии),</w:t>
      </w:r>
    </w:p>
    <w:p w:rsidR="00A4568B" w:rsidRPr="00ED7BD6" w:rsidRDefault="00A4568B" w:rsidP="00AC289E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данные о месте жительства,</w:t>
      </w:r>
    </w:p>
    <w:p w:rsidR="00A4568B" w:rsidRPr="00ED7BD6" w:rsidRDefault="00A4568B" w:rsidP="00EA3A57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реквизиты документа, удостоверяющего личность и гражданство,</w:t>
      </w:r>
    </w:p>
    <w:p w:rsidR="00A4568B" w:rsidRPr="00ED7BD6" w:rsidRDefault="00A4568B" w:rsidP="00EA3A57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почтовый адрес для направления письменных ответов и уведомлений,</w:t>
      </w:r>
    </w:p>
    <w:p w:rsidR="00A4568B" w:rsidRPr="00ED7BD6" w:rsidRDefault="00A4568B" w:rsidP="00EA3A57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номер контактного телефона (при наличии),</w:t>
      </w:r>
    </w:p>
    <w:p w:rsidR="00A4568B" w:rsidRPr="00ED7BD6" w:rsidRDefault="00A4568B" w:rsidP="00EA3A57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электронный адрес (при наличии).</w:t>
      </w:r>
    </w:p>
    <w:p w:rsidR="00A4568B" w:rsidRPr="00ED7BD6" w:rsidRDefault="00A4568B" w:rsidP="00EA3A5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Дополнительно к письменному обращению пациента прилагаются:</w:t>
      </w:r>
    </w:p>
    <w:p w:rsidR="00A4568B" w:rsidRPr="00ED7BD6" w:rsidRDefault="00A4568B" w:rsidP="00EA3A57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копия паспорта законного представителя пациента (доверенного лица пациента),</w:t>
      </w:r>
    </w:p>
    <w:p w:rsidR="00A4568B" w:rsidRPr="00ED7BD6" w:rsidRDefault="00A4568B" w:rsidP="00EA3A57">
      <w:pPr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ED7BD6">
        <w:rPr>
          <w:rFonts w:ascii="Times New Roman" w:hAnsi="Times New Roman"/>
          <w:sz w:val="26"/>
          <w:szCs w:val="26"/>
        </w:rPr>
        <w:t>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 имя доверенного лица пациента.</w:t>
      </w:r>
    </w:p>
    <w:p w:rsidR="00A4568B" w:rsidRPr="00ED7BD6" w:rsidRDefault="00A4568B">
      <w:pPr>
        <w:rPr>
          <w:rFonts w:ascii="Times New Roman" w:hAnsi="Times New Roman"/>
          <w:sz w:val="26"/>
          <w:szCs w:val="26"/>
        </w:rPr>
      </w:pPr>
    </w:p>
    <w:sectPr w:rsidR="00A4568B" w:rsidRPr="00ED7BD6" w:rsidSect="00ED7B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61"/>
    <w:multiLevelType w:val="multilevel"/>
    <w:tmpl w:val="744C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DD0EC7"/>
    <w:multiLevelType w:val="hybridMultilevel"/>
    <w:tmpl w:val="56A2DF9A"/>
    <w:lvl w:ilvl="0" w:tplc="92B800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1F783E"/>
    <w:multiLevelType w:val="hybridMultilevel"/>
    <w:tmpl w:val="73A60144"/>
    <w:lvl w:ilvl="0" w:tplc="AA3E93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15D7E7F"/>
    <w:multiLevelType w:val="hybridMultilevel"/>
    <w:tmpl w:val="432099DA"/>
    <w:lvl w:ilvl="0" w:tplc="AA3E93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06A1A"/>
    <w:multiLevelType w:val="hybridMultilevel"/>
    <w:tmpl w:val="526C8030"/>
    <w:lvl w:ilvl="0" w:tplc="AA3E93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E9E6136"/>
    <w:multiLevelType w:val="hybridMultilevel"/>
    <w:tmpl w:val="3B2A0698"/>
    <w:lvl w:ilvl="0" w:tplc="AA3E93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AC8137A"/>
    <w:multiLevelType w:val="multilevel"/>
    <w:tmpl w:val="67A4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A57"/>
    <w:rsid w:val="0004330D"/>
    <w:rsid w:val="001A226B"/>
    <w:rsid w:val="001F4EB0"/>
    <w:rsid w:val="002774BF"/>
    <w:rsid w:val="00313025"/>
    <w:rsid w:val="0034760B"/>
    <w:rsid w:val="003D0581"/>
    <w:rsid w:val="005451A4"/>
    <w:rsid w:val="005D284C"/>
    <w:rsid w:val="00623532"/>
    <w:rsid w:val="008C2121"/>
    <w:rsid w:val="009C4DF3"/>
    <w:rsid w:val="00A41A0D"/>
    <w:rsid w:val="00A4568B"/>
    <w:rsid w:val="00AC289E"/>
    <w:rsid w:val="00BE7EBE"/>
    <w:rsid w:val="00CD5D04"/>
    <w:rsid w:val="00CF36C5"/>
    <w:rsid w:val="00D81CCC"/>
    <w:rsid w:val="00EA3A57"/>
    <w:rsid w:val="00ED7BD6"/>
    <w:rsid w:val="00EE2098"/>
    <w:rsid w:val="00FB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ED7BD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ED7BD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7EBE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D7BD6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Прижатый влево"/>
    <w:basedOn w:val="Normal"/>
    <w:next w:val="Normal"/>
    <w:uiPriority w:val="99"/>
    <w:rsid w:val="00ED7B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682</Words>
  <Characters>3894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Замкэр</dc:creator>
  <cp:keywords/>
  <dc:description/>
  <cp:lastModifiedBy>ЗамОМС</cp:lastModifiedBy>
  <cp:revision>6</cp:revision>
  <dcterms:created xsi:type="dcterms:W3CDTF">2015-02-20T10:24:00Z</dcterms:created>
  <dcterms:modified xsi:type="dcterms:W3CDTF">2015-03-30T06:27:00Z</dcterms:modified>
</cp:coreProperties>
</file>